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D2BD5" w14:textId="77777777" w:rsidR="005A53DD" w:rsidRDefault="005A53DD" w:rsidP="005A53DD">
      <w:pPr>
        <w:rPr>
          <w:b/>
        </w:rPr>
      </w:pPr>
    </w:p>
    <w:p w14:paraId="219779CD" w14:textId="77777777" w:rsidR="005A53DD" w:rsidRPr="005A53DD" w:rsidRDefault="005A53DD" w:rsidP="005A53DD">
      <w:pPr>
        <w:rPr>
          <w:b/>
        </w:rPr>
      </w:pPr>
      <w:r>
        <w:rPr>
          <w:b/>
        </w:rPr>
        <w:t>ERITYISRUOKAVALIOT VARHAISKASVATUKSESSA</w:t>
      </w:r>
    </w:p>
    <w:p w14:paraId="4B2864D8" w14:textId="77777777" w:rsidR="005A53DD" w:rsidRDefault="005A53DD" w:rsidP="005A53DD">
      <w:r>
        <w:t xml:space="preserve">Syksystä 2022 lähtien lähes kaikista terveydellisistä syistä tarjottavista erityisruokavaliosta tarvitaan vuosittain voimassa oleva lääkärintodistus. Toimintatapa noudattaa kansallisen allergiaohjelman ajatusta, jossa tuetaan terveyttä ja vahvistetaan sietokykyä. </w:t>
      </w:r>
    </w:p>
    <w:p w14:paraId="67B19539" w14:textId="77777777" w:rsidR="005A53DD" w:rsidRDefault="005A53DD" w:rsidP="005A53DD">
      <w:r>
        <w:t xml:space="preserve">Laktoosittomasta ruokavaliosta sekä eettisistä syistä tarjoiltavista erityisruokavalioista ei tarvita lääkärintodistusta, vaan niistä riittää huoltajan ilmoitus varhaiskasvatukseen. </w:t>
      </w:r>
    </w:p>
    <w:p w14:paraId="22B694FC" w14:textId="5AF906B2" w:rsidR="005A53DD" w:rsidRDefault="005A53DD" w:rsidP="005A53DD">
      <w:r>
        <w:t>Mikäli lapsella ei ole tällä hetkellä omaa allergioita hoitavaa lääkäriä, on erityisruokavalioasioissa mahdollista varata aika Maskun terveyskeskukseen lääkäri Reetta Veijalaiselle. Vastaanotto toteutetaan yhteistyössä Tyksin lastenklinikan erikoislääkärin kanssa. Ajanvaraukset tulee tehdä neuvolan terveydenhoitajan</w:t>
      </w:r>
      <w:r w:rsidRPr="00F55A63">
        <w:t xml:space="preserve"> kautta</w:t>
      </w:r>
      <w:r>
        <w:t xml:space="preserve"> toukokuun 2022 loppuun mennessä. Voimassa oleva (alle vuoden vanha) lääkärintodistus on jatkossa toimitet</w:t>
      </w:r>
      <w:r w:rsidR="007026C2">
        <w:t xml:space="preserve">tava varhaiskasvatuksen esihenkilölle/päiväkodin johtajalle hoitosuhteen alkuun mennessä. </w:t>
      </w:r>
      <w:bookmarkStart w:id="0" w:name="_GoBack"/>
      <w:bookmarkEnd w:id="0"/>
    </w:p>
    <w:p w14:paraId="517E42E4" w14:textId="77777777" w:rsidR="005A53DD" w:rsidRDefault="005A53DD" w:rsidP="005A53DD">
      <w:r>
        <w:t>Poikkeuksena vuosittain toimitettaviin todistuksiin ovat ns. pysyvät erityisruokavaliot eli keliakia ja vakavan (sairaalahoitoa vaatineen) allergisen reaktion aiheuttanut allergia. Näistä riittää yksi lääkärintodistus diagnoosivaiheessa.</w:t>
      </w:r>
    </w:p>
    <w:p w14:paraId="73D8F945" w14:textId="77777777" w:rsidR="005A53DD" w:rsidRDefault="005A53DD" w:rsidP="005A53DD"/>
    <w:p w14:paraId="65DFC11A" w14:textId="77777777" w:rsidR="005A53DD" w:rsidRDefault="005A53DD" w:rsidP="005A53DD"/>
    <w:p w14:paraId="53FFF828" w14:textId="77777777" w:rsidR="008B72D0" w:rsidRDefault="008B72D0"/>
    <w:sectPr w:rsidR="008B72D0">
      <w:headerReference w:type="default" r:id="rId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4BB03" w14:textId="77777777" w:rsidR="005A53DD" w:rsidRDefault="005A53DD" w:rsidP="005A53DD">
      <w:pPr>
        <w:spacing w:after="0" w:line="240" w:lineRule="auto"/>
      </w:pPr>
      <w:r>
        <w:separator/>
      </w:r>
    </w:p>
  </w:endnote>
  <w:endnote w:type="continuationSeparator" w:id="0">
    <w:p w14:paraId="736D761B" w14:textId="77777777" w:rsidR="005A53DD" w:rsidRDefault="005A53DD" w:rsidP="005A5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7662A" w14:textId="77777777" w:rsidR="005A53DD" w:rsidRDefault="005A53DD" w:rsidP="005A53DD">
      <w:pPr>
        <w:spacing w:after="0" w:line="240" w:lineRule="auto"/>
      </w:pPr>
      <w:r>
        <w:separator/>
      </w:r>
    </w:p>
  </w:footnote>
  <w:footnote w:type="continuationSeparator" w:id="0">
    <w:p w14:paraId="4753487E" w14:textId="77777777" w:rsidR="005A53DD" w:rsidRDefault="005A53DD" w:rsidP="005A5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5CA74" w14:textId="77777777" w:rsidR="005A53DD" w:rsidRDefault="005A53DD">
    <w:pPr>
      <w:pStyle w:val="Yltunniste"/>
    </w:pPr>
    <w:r>
      <w:rPr>
        <w:noProof/>
        <w:lang w:eastAsia="fi-FI"/>
      </w:rPr>
      <w:drawing>
        <wp:inline distT="0" distB="0" distL="0" distR="0" wp14:anchorId="598F278D" wp14:editId="63ED3186">
          <wp:extent cx="6115050" cy="609600"/>
          <wp:effectExtent l="0" t="0" r="0" b="0"/>
          <wp:docPr id="1" name="Kuva 1" descr="akselilogopalkki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selilogopalkki_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609600"/>
                  </a:xfrm>
                  <a:prstGeom prst="rect">
                    <a:avLst/>
                  </a:prstGeom>
                  <a:noFill/>
                  <a:ln>
                    <a:noFill/>
                  </a:ln>
                </pic:spPr>
              </pic:pic>
            </a:graphicData>
          </a:graphic>
        </wp:inline>
      </w:drawing>
    </w:r>
  </w:p>
  <w:p w14:paraId="28F4CB2A" w14:textId="77777777" w:rsidR="005A53DD" w:rsidRDefault="005A53DD">
    <w:pPr>
      <w:pStyle w:val="Yltunniste"/>
    </w:pPr>
    <w:r>
      <w:tab/>
    </w:r>
    <w:r>
      <w:tab/>
    </w:r>
    <w:sdt>
      <w:sdtPr>
        <w:alias w:val="Julkaisupäivämäärä"/>
        <w:tag w:val=""/>
        <w:id w:val="1888380111"/>
        <w:placeholder>
          <w:docPart w:val="4904BC20B3D24F38878D217DE4A8C2A2"/>
        </w:placeholder>
        <w:showingPlcHdr/>
        <w:dataBinding w:prefixMappings="xmlns:ns0='http://schemas.microsoft.com/office/2006/coverPageProps' " w:xpath="/ns0:CoverPageProperties[1]/ns0:PublishDate[1]" w:storeItemID="{55AF091B-3C7A-41E3-B477-F2FDAA23CFDA}"/>
        <w:date>
          <w:lid w:val="fi-FI"/>
          <w:storeMappedDataAs w:val="dateTime"/>
          <w:calendar w:val="gregorian"/>
        </w:date>
      </w:sdtPr>
      <w:sdtEndPr/>
      <w:sdtContent>
        <w:r w:rsidRPr="00136717">
          <w:rPr>
            <w:rStyle w:val="Paikkamerkkiteksti"/>
          </w:rPr>
          <w:t>[Julkaisupäivämäärä]</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3DD"/>
    <w:rsid w:val="005A53DD"/>
    <w:rsid w:val="007026C2"/>
    <w:rsid w:val="008B72D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688B4"/>
  <w15:chartTrackingRefBased/>
  <w15:docId w15:val="{5B0CCD8C-7283-4750-8429-892D44D5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A53DD"/>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5A53D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A53DD"/>
  </w:style>
  <w:style w:type="paragraph" w:styleId="Alatunniste">
    <w:name w:val="footer"/>
    <w:basedOn w:val="Normaali"/>
    <w:link w:val="AlatunnisteChar"/>
    <w:uiPriority w:val="99"/>
    <w:unhideWhenUsed/>
    <w:rsid w:val="005A53D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A53DD"/>
  </w:style>
  <w:style w:type="character" w:styleId="Paikkamerkkiteksti">
    <w:name w:val="Placeholder Text"/>
    <w:basedOn w:val="Kappaleenoletusfontti"/>
    <w:uiPriority w:val="99"/>
    <w:semiHidden/>
    <w:rsid w:val="005A53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04BC20B3D24F38878D217DE4A8C2A2"/>
        <w:category>
          <w:name w:val="Yleiset"/>
          <w:gallery w:val="placeholder"/>
        </w:category>
        <w:types>
          <w:type w:val="bbPlcHdr"/>
        </w:types>
        <w:behaviors>
          <w:behavior w:val="content"/>
        </w:behaviors>
        <w:guid w:val="{8702576A-1F3E-4735-87DA-369E87C59CE3}"/>
      </w:docPartPr>
      <w:docPartBody>
        <w:p w:rsidR="00D26842" w:rsidRDefault="00F75764">
          <w:r w:rsidRPr="00136717">
            <w:rPr>
              <w:rStyle w:val="Paikkamerkkiteksti"/>
            </w:rPr>
            <w:t>[Julkaisupäivämäärä]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764"/>
    <w:rsid w:val="00D26842"/>
    <w:rsid w:val="00F7576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75764"/>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F7576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137</Words>
  <Characters>1114</Characters>
  <Application>Microsoft Office Word</Application>
  <DocSecurity>0</DocSecurity>
  <Lines>9</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Talvitie Teemu</dc:creator>
  <cp:keywords/>
  <dc:description/>
  <cp:lastModifiedBy>Talvitie Teemu</cp:lastModifiedBy>
  <cp:revision>2</cp:revision>
  <dcterms:created xsi:type="dcterms:W3CDTF">2022-03-01T08:33:00Z</dcterms:created>
  <dcterms:modified xsi:type="dcterms:W3CDTF">2022-03-03T06:59:00Z</dcterms:modified>
</cp:coreProperties>
</file>